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6C" w:rsidRPr="00DC076C" w:rsidRDefault="00DC076C" w:rsidP="00DC076C">
      <w:pPr>
        <w:spacing w:after="0" w:line="240" w:lineRule="auto"/>
        <w:jc w:val="center"/>
        <w:outlineLvl w:val="0"/>
        <w:rPr>
          <w:rFonts w:ascii="Times New Roman" w:eastAsia="Times New Roman" w:hAnsi="Times New Roman" w:cs="Times New Roman"/>
          <w:kern w:val="36"/>
          <w:sz w:val="36"/>
          <w:szCs w:val="36"/>
          <w:lang w:eastAsia="ru-RU"/>
        </w:rPr>
      </w:pPr>
      <w:r w:rsidRPr="00DC076C">
        <w:rPr>
          <w:rFonts w:ascii="Times New Roman" w:eastAsia="Times New Roman" w:hAnsi="Times New Roman" w:cs="Times New Roman"/>
          <w:kern w:val="36"/>
          <w:sz w:val="36"/>
          <w:szCs w:val="36"/>
          <w:lang w:eastAsia="ru-RU"/>
        </w:rPr>
        <w:t>Постановление Правительства Российской Федерации от 4 октября 2012 г. N 1006 г. Москва</w:t>
      </w:r>
    </w:p>
    <w:p w:rsidR="00DC076C" w:rsidRPr="00DC076C" w:rsidRDefault="00DC076C" w:rsidP="00DC076C">
      <w:pPr>
        <w:spacing w:after="0" w:line="240" w:lineRule="auto"/>
        <w:jc w:val="center"/>
        <w:outlineLvl w:val="1"/>
        <w:rPr>
          <w:rFonts w:ascii="Arial" w:eastAsia="Times New Roman" w:hAnsi="Arial" w:cs="Arial"/>
          <w:sz w:val="43"/>
          <w:szCs w:val="43"/>
          <w:lang w:eastAsia="ru-RU"/>
        </w:rPr>
      </w:pPr>
      <w:r w:rsidRPr="00DC076C">
        <w:rPr>
          <w:rFonts w:ascii="Arial" w:eastAsia="Times New Roman" w:hAnsi="Arial" w:cs="Arial"/>
          <w:sz w:val="43"/>
          <w:szCs w:val="43"/>
          <w:lang w:eastAsia="ru-RU"/>
        </w:rPr>
        <w:t>"Об утверждении Правил предоставления медицинскими организациями платных медицинских услуг"</w:t>
      </w:r>
      <w:r w:rsidRPr="00DC076C">
        <w:rPr>
          <w:rFonts w:ascii="Arial" w:eastAsia="Times New Roman" w:hAnsi="Arial" w:cs="Arial"/>
          <w:sz w:val="43"/>
          <w:lang w:eastAsia="ru-RU"/>
        </w:rPr>
        <w:t> </w:t>
      </w:r>
      <w:hyperlink r:id="rId4" w:anchor="comments" w:history="1">
        <w:r w:rsidRPr="00DC076C">
          <w:rPr>
            <w:rFonts w:ascii="Arial" w:eastAsia="Times New Roman" w:hAnsi="Arial" w:cs="Arial"/>
            <w:color w:val="FFFFFF"/>
            <w:sz w:val="21"/>
            <w:lang w:eastAsia="ru-RU"/>
          </w:rPr>
          <w:t>1</w:t>
        </w:r>
      </w:hyperlink>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В соответствии с частью 7 статьи 84 Федерального закона "Об основах охраны здоровья граждан в Российской Федерации" и статьей 39 </w:t>
      </w:r>
      <w:r w:rsidRPr="00DC076C">
        <w:rPr>
          <w:rFonts w:ascii="Times New Roman" w:eastAsia="Times New Roman" w:hAnsi="Times New Roman" w:cs="Times New Roman"/>
          <w:color w:val="373737"/>
          <w:sz w:val="28"/>
          <w:szCs w:val="28"/>
          <w:vertAlign w:val="superscript"/>
          <w:lang w:eastAsia="ru-RU"/>
        </w:rPr>
        <w:t>1</w:t>
      </w:r>
      <w:r w:rsidRPr="00DC076C">
        <w:rPr>
          <w:rFonts w:ascii="Times New Roman" w:eastAsia="Times New Roman" w:hAnsi="Times New Roman" w:cs="Times New Roman"/>
          <w:color w:val="373737"/>
          <w:sz w:val="28"/>
          <w:szCs w:val="28"/>
          <w:lang w:eastAsia="ru-RU"/>
        </w:rPr>
        <w:t> Закона Российской Федерации "О защите прав потребителей" Правительство Российской Федерации постановляет:</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 Утвердить прилагаемые Правила предоставления медицинскими организациями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3. Настоящее постановление вступает в силу с 1 января 2013 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t>Председатель Правительства Российской Федерации</w:t>
      </w:r>
      <w:r w:rsidRPr="00DC076C">
        <w:rPr>
          <w:rFonts w:ascii="Times New Roman" w:eastAsia="Times New Roman" w:hAnsi="Times New Roman" w:cs="Times New Roman"/>
          <w:b/>
          <w:bCs/>
          <w:color w:val="373737"/>
          <w:sz w:val="28"/>
          <w:szCs w:val="28"/>
          <w:lang w:eastAsia="ru-RU"/>
        </w:rPr>
        <w:br/>
        <w:t>Д. Медведев</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t>Правила предоставления медицинскими организациями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t>I. Общие положения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 Для целей настоящих Правил используются следующие основные понятия: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gramStart"/>
      <w:r w:rsidRPr="00DC076C">
        <w:rPr>
          <w:rFonts w:ascii="Times New Roman" w:eastAsia="Times New Roman" w:hAnsi="Times New Roman" w:cs="Times New Roman"/>
          <w:color w:val="373737"/>
          <w:sz w:val="28"/>
          <w:szCs w:val="28"/>
          <w:lang w:eastAsia="ru-RU"/>
        </w:rPr>
        <w:lastRenderedPageBreak/>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gramStart"/>
      <w:r w:rsidRPr="00DC076C">
        <w:rPr>
          <w:rFonts w:ascii="Times New Roman" w:eastAsia="Times New Roman" w:hAnsi="Times New Roman" w:cs="Times New Roman"/>
          <w:color w:val="373737"/>
          <w:sz w:val="28"/>
          <w:szCs w:val="28"/>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"исполнитель" - медицинская организация, предоставляющая платные медицинские услуги потребителям.</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5. Настоящие Правила в наглядной и доступной форме доводятся исполнителем до сведения потребителя (заказчика).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lastRenderedPageBreak/>
        <w:t>II. Условия предоставления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установление индивидуального поста медицинского наблюдения при лечении в условиях стационара;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gramStart"/>
      <w:r w:rsidRPr="00DC076C">
        <w:rPr>
          <w:rFonts w:ascii="Times New Roman" w:eastAsia="Times New Roman" w:hAnsi="Times New Roman" w:cs="Times New Roman"/>
          <w:color w:val="373737"/>
          <w:sz w:val="28"/>
          <w:szCs w:val="2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lastRenderedPageBreak/>
        <w:t>б) при предоставлении медицинских услуг анонимно, за исключением случаев, предусмотренных законодательством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 xml:space="preserve">8. </w:t>
      </w:r>
      <w:proofErr w:type="gramStart"/>
      <w:r w:rsidRPr="00DC076C">
        <w:rPr>
          <w:rFonts w:ascii="Times New Roman" w:eastAsia="Times New Roman" w:hAnsi="Times New Roman" w:cs="Times New Roman"/>
          <w:color w:val="373737"/>
          <w:sz w:val="28"/>
          <w:szCs w:val="28"/>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 xml:space="preserve">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w:t>
      </w:r>
      <w:r w:rsidRPr="00DC076C">
        <w:rPr>
          <w:rFonts w:ascii="Times New Roman" w:eastAsia="Times New Roman" w:hAnsi="Times New Roman" w:cs="Times New Roman"/>
          <w:color w:val="373737"/>
          <w:sz w:val="28"/>
          <w:szCs w:val="28"/>
          <w:lang w:eastAsia="ru-RU"/>
        </w:rPr>
        <w:lastRenderedPageBreak/>
        <w:t>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t>III. Информация об исполнителе и предоставляемых им медицинских услугах</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а) для юридического лица - наименование и фирменное наименование (если имеется);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для индивидуального предпринимателя - фамилия, имя и отчество (если имеется);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w:t>
      </w:r>
      <w:r w:rsidRPr="00DC076C">
        <w:rPr>
          <w:rFonts w:ascii="Times New Roman" w:eastAsia="Times New Roman" w:hAnsi="Times New Roman" w:cs="Times New Roman"/>
          <w:color w:val="373737"/>
          <w:sz w:val="28"/>
          <w:szCs w:val="28"/>
          <w:lang w:eastAsia="ru-RU"/>
        </w:rPr>
        <w:lastRenderedPageBreak/>
        <w:t>лицензией, наименование, адрес места нахождения и телефон выдавшего ее лицензирующего органа);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spellStart"/>
      <w:r w:rsidRPr="00DC076C">
        <w:rPr>
          <w:rFonts w:ascii="Times New Roman" w:eastAsia="Times New Roman" w:hAnsi="Times New Roman" w:cs="Times New Roman"/>
          <w:color w:val="373737"/>
          <w:sz w:val="28"/>
          <w:szCs w:val="28"/>
          <w:lang w:eastAsia="ru-RU"/>
        </w:rPr>
        <w:t>д</w:t>
      </w:r>
      <w:proofErr w:type="spellEnd"/>
      <w:r w:rsidRPr="00DC076C">
        <w:rPr>
          <w:rFonts w:ascii="Times New Roman" w:eastAsia="Times New Roman" w:hAnsi="Times New Roman" w:cs="Times New Roman"/>
          <w:color w:val="373737"/>
          <w:sz w:val="28"/>
          <w:szCs w:val="28"/>
          <w:lang w:eastAsia="ru-RU"/>
        </w:rPr>
        <w:t>) порядок и условия предоставления медицинской помощи в соответствии с программой и территориальной программой;</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spellStart"/>
      <w:r w:rsidRPr="00DC076C">
        <w:rPr>
          <w:rFonts w:ascii="Times New Roman" w:eastAsia="Times New Roman" w:hAnsi="Times New Roman" w:cs="Times New Roman"/>
          <w:color w:val="373737"/>
          <w:sz w:val="28"/>
          <w:szCs w:val="28"/>
          <w:lang w:eastAsia="ru-RU"/>
        </w:rPr>
        <w:t>з</w:t>
      </w:r>
      <w:proofErr w:type="spellEnd"/>
      <w:r w:rsidRPr="00DC076C">
        <w:rPr>
          <w:rFonts w:ascii="Times New Roman" w:eastAsia="Times New Roman" w:hAnsi="Times New Roman" w:cs="Times New Roman"/>
          <w:color w:val="373737"/>
          <w:sz w:val="28"/>
          <w:szCs w:val="28"/>
          <w:lang w:eastAsia="ru-RU"/>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13. Исполнитель предоставляет для ознакомления по требованию потребителя и (или) заказчика: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 xml:space="preserve">а) копию учредительного документа медицинской организации - юридического лица, положение о ее филиале (отделении, другом </w:t>
      </w:r>
      <w:r w:rsidRPr="00DC076C">
        <w:rPr>
          <w:rFonts w:ascii="Times New Roman" w:eastAsia="Times New Roman" w:hAnsi="Times New Roman" w:cs="Times New Roman"/>
          <w:color w:val="373737"/>
          <w:sz w:val="28"/>
          <w:szCs w:val="28"/>
          <w:lang w:eastAsia="ru-RU"/>
        </w:rPr>
        <w:lastRenderedPageBreak/>
        <w:t>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г) другие сведения, относящиеся к предмету договора.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 xml:space="preserve">15. </w:t>
      </w:r>
      <w:proofErr w:type="gramStart"/>
      <w:r w:rsidRPr="00DC076C">
        <w:rPr>
          <w:rFonts w:ascii="Times New Roman" w:eastAsia="Times New Roman" w:hAnsi="Times New Roman" w:cs="Times New Roman"/>
          <w:color w:val="373737"/>
          <w:sz w:val="28"/>
          <w:szCs w:val="28"/>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lastRenderedPageBreak/>
        <w:t>IV. Порядок заключения договора и оплаты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16. Договор заключается потребителем (заказчиком) и исполнителем в письменной форме.</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17. Договор должен содержать:</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а) сведения об исполнителе:</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б) фамилию, имя и отчество (если имеется), адрес места жительства и телефон потребителя (законного представителя потребителя);</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фамилию, имя и отчество (если имеется), адрес места жительства и телефон заказчика - физического лица;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наименование и адрес места нахождения заказчика - юридического лица;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lastRenderedPageBreak/>
        <w:t>в) перечень платных медицинских услуг, предоставляемых в соответствии с договором;</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г) стоимость платных медицинских услуг, сроки и порядок их оплаты;</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spellStart"/>
      <w:r w:rsidRPr="00DC076C">
        <w:rPr>
          <w:rFonts w:ascii="Times New Roman" w:eastAsia="Times New Roman" w:hAnsi="Times New Roman" w:cs="Times New Roman"/>
          <w:color w:val="373737"/>
          <w:sz w:val="28"/>
          <w:szCs w:val="28"/>
          <w:lang w:eastAsia="ru-RU"/>
        </w:rPr>
        <w:t>д</w:t>
      </w:r>
      <w:proofErr w:type="spellEnd"/>
      <w:r w:rsidRPr="00DC076C">
        <w:rPr>
          <w:rFonts w:ascii="Times New Roman" w:eastAsia="Times New Roman" w:hAnsi="Times New Roman" w:cs="Times New Roman"/>
          <w:color w:val="373737"/>
          <w:sz w:val="28"/>
          <w:szCs w:val="28"/>
          <w:lang w:eastAsia="ru-RU"/>
        </w:rPr>
        <w:t>) условия и сроки предоставления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gramStart"/>
      <w:r w:rsidRPr="00DC076C">
        <w:rPr>
          <w:rFonts w:ascii="Times New Roman" w:eastAsia="Times New Roman" w:hAnsi="Times New Roman" w:cs="Times New Roman"/>
          <w:color w:val="373737"/>
          <w:sz w:val="28"/>
          <w:szCs w:val="2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DC076C">
        <w:rPr>
          <w:rFonts w:ascii="Times New Roman" w:eastAsia="Times New Roman" w:hAnsi="Times New Roman" w:cs="Times New Roman"/>
          <w:color w:val="373737"/>
          <w:sz w:val="28"/>
          <w:szCs w:val="28"/>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ж) ответственность сторон за невыполнение условий договора;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spellStart"/>
      <w:r w:rsidRPr="00DC076C">
        <w:rPr>
          <w:rFonts w:ascii="Times New Roman" w:eastAsia="Times New Roman" w:hAnsi="Times New Roman" w:cs="Times New Roman"/>
          <w:color w:val="373737"/>
          <w:sz w:val="28"/>
          <w:szCs w:val="28"/>
          <w:lang w:eastAsia="ru-RU"/>
        </w:rPr>
        <w:t>з</w:t>
      </w:r>
      <w:proofErr w:type="spellEnd"/>
      <w:r w:rsidRPr="00DC076C">
        <w:rPr>
          <w:rFonts w:ascii="Times New Roman" w:eastAsia="Times New Roman" w:hAnsi="Times New Roman" w:cs="Times New Roman"/>
          <w:color w:val="373737"/>
          <w:sz w:val="28"/>
          <w:szCs w:val="28"/>
          <w:lang w:eastAsia="ru-RU"/>
        </w:rPr>
        <w:t>) порядок изменения и расторжения договора;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и) иные условия, определяемые по соглашению сторон.</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lastRenderedPageBreak/>
        <w:t>Без согласия потребителя (заказчика) исполнитель не вправе предоставлять дополнительные медицинские услуги на возмездной основе.</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lastRenderedPageBreak/>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t>V. Порядок предоставления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gramStart"/>
      <w:r w:rsidRPr="00DC076C">
        <w:rPr>
          <w:rFonts w:ascii="Times New Roman" w:eastAsia="Times New Roman" w:hAnsi="Times New Roman" w:cs="Times New Roman"/>
          <w:color w:val="373737"/>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proofErr w:type="gramStart"/>
      <w:r w:rsidRPr="00DC076C">
        <w:rPr>
          <w:rFonts w:ascii="Times New Roman" w:eastAsia="Times New Roman" w:hAnsi="Times New Roman" w:cs="Times New Roman"/>
          <w:color w:val="373737"/>
          <w:sz w:val="28"/>
          <w:szCs w:val="28"/>
          <w:lang w:eastAsia="ru-RU"/>
        </w:rPr>
        <w:t xml:space="preserve">об используемых при предоставлении платных медицинских услуг лекарственных препаратах и медицинских изделиях, в том числе о сроках </w:t>
      </w:r>
      <w:r w:rsidRPr="00DC076C">
        <w:rPr>
          <w:rFonts w:ascii="Times New Roman" w:eastAsia="Times New Roman" w:hAnsi="Times New Roman" w:cs="Times New Roman"/>
          <w:color w:val="373737"/>
          <w:sz w:val="28"/>
          <w:szCs w:val="28"/>
          <w:lang w:eastAsia="ru-RU"/>
        </w:rPr>
        <w:lastRenderedPageBreak/>
        <w:t>их годности (гарантийных сроках), показаниях (противопоказаниях) к применению.</w:t>
      </w:r>
      <w:proofErr w:type="gramEnd"/>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C076C" w:rsidRPr="00DC076C" w:rsidRDefault="00DC076C" w:rsidP="00DC076C">
      <w:pPr>
        <w:shd w:val="clear" w:color="auto" w:fill="FFFFFF"/>
        <w:tabs>
          <w:tab w:val="left" w:pos="0"/>
        </w:tabs>
        <w:spacing w:before="240" w:after="240" w:line="457" w:lineRule="atLeast"/>
        <w:ind w:left="1134"/>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b/>
          <w:bCs/>
          <w:color w:val="373737"/>
          <w:sz w:val="28"/>
          <w:szCs w:val="28"/>
          <w:lang w:eastAsia="ru-RU"/>
        </w:rPr>
        <w:t xml:space="preserve">VI. Ответственность исполнителя и </w:t>
      </w:r>
      <w:proofErr w:type="gramStart"/>
      <w:r w:rsidRPr="00DC076C">
        <w:rPr>
          <w:rFonts w:ascii="Times New Roman" w:eastAsia="Times New Roman" w:hAnsi="Times New Roman" w:cs="Times New Roman"/>
          <w:b/>
          <w:bCs/>
          <w:color w:val="373737"/>
          <w:sz w:val="28"/>
          <w:szCs w:val="28"/>
          <w:lang w:eastAsia="ru-RU"/>
        </w:rPr>
        <w:t>контроль за</w:t>
      </w:r>
      <w:proofErr w:type="gramEnd"/>
      <w:r w:rsidRPr="00DC076C">
        <w:rPr>
          <w:rFonts w:ascii="Times New Roman" w:eastAsia="Times New Roman" w:hAnsi="Times New Roman" w:cs="Times New Roman"/>
          <w:b/>
          <w:bCs/>
          <w:color w:val="373737"/>
          <w:sz w:val="28"/>
          <w:szCs w:val="28"/>
          <w:lang w:eastAsia="ru-RU"/>
        </w:rPr>
        <w:t xml:space="preserve"> предоставлением платных медицинских услуг</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C076C" w:rsidRPr="00DC076C" w:rsidRDefault="00DC076C" w:rsidP="00DC076C">
      <w:pPr>
        <w:shd w:val="clear" w:color="auto" w:fill="FFFFFF"/>
        <w:spacing w:before="240" w:after="240" w:line="457" w:lineRule="atLeast"/>
        <w:ind w:left="1280"/>
        <w:rPr>
          <w:rFonts w:ascii="Times New Roman" w:eastAsia="Times New Roman" w:hAnsi="Times New Roman" w:cs="Times New Roman"/>
          <w:color w:val="373737"/>
          <w:sz w:val="28"/>
          <w:szCs w:val="28"/>
          <w:lang w:eastAsia="ru-RU"/>
        </w:rPr>
      </w:pPr>
      <w:r w:rsidRPr="00DC076C">
        <w:rPr>
          <w:rFonts w:ascii="Times New Roman" w:eastAsia="Times New Roman" w:hAnsi="Times New Roman" w:cs="Times New Roman"/>
          <w:color w:val="373737"/>
          <w:sz w:val="28"/>
          <w:szCs w:val="28"/>
          <w:lang w:eastAsia="ru-RU"/>
        </w:rPr>
        <w:t xml:space="preserve">33. </w:t>
      </w:r>
      <w:proofErr w:type="gramStart"/>
      <w:r w:rsidRPr="00DC076C">
        <w:rPr>
          <w:rFonts w:ascii="Times New Roman" w:eastAsia="Times New Roman" w:hAnsi="Times New Roman" w:cs="Times New Roman"/>
          <w:color w:val="373737"/>
          <w:sz w:val="28"/>
          <w:szCs w:val="28"/>
          <w:lang w:eastAsia="ru-RU"/>
        </w:rPr>
        <w:t>Контроль за</w:t>
      </w:r>
      <w:proofErr w:type="gramEnd"/>
      <w:r w:rsidRPr="00DC076C">
        <w:rPr>
          <w:rFonts w:ascii="Times New Roman" w:eastAsia="Times New Roman" w:hAnsi="Times New Roman" w:cs="Times New Roman"/>
          <w:color w:val="373737"/>
          <w:sz w:val="28"/>
          <w:szCs w:val="28"/>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36210" w:rsidRPr="00DC076C" w:rsidRDefault="00336210">
      <w:pPr>
        <w:rPr>
          <w:rFonts w:ascii="Times New Roman" w:hAnsi="Times New Roman" w:cs="Times New Roman"/>
          <w:sz w:val="28"/>
          <w:szCs w:val="28"/>
        </w:rPr>
      </w:pPr>
    </w:p>
    <w:sectPr w:rsidR="00336210" w:rsidRPr="00DC076C" w:rsidSect="00DC076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DC076C"/>
    <w:rsid w:val="00336210"/>
    <w:rsid w:val="00DC0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10"/>
  </w:style>
  <w:style w:type="paragraph" w:styleId="1">
    <w:name w:val="heading 1"/>
    <w:basedOn w:val="a"/>
    <w:link w:val="10"/>
    <w:uiPriority w:val="9"/>
    <w:qFormat/>
    <w:rsid w:val="00DC0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0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7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076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C076C"/>
  </w:style>
  <w:style w:type="character" w:styleId="a3">
    <w:name w:val="Hyperlink"/>
    <w:basedOn w:val="a0"/>
    <w:uiPriority w:val="99"/>
    <w:semiHidden/>
    <w:unhideWhenUsed/>
    <w:rsid w:val="00DC076C"/>
    <w:rPr>
      <w:color w:val="0000FF"/>
      <w:u w:val="single"/>
    </w:rPr>
  </w:style>
  <w:style w:type="character" w:customStyle="1" w:styleId="comments">
    <w:name w:val="comments"/>
    <w:basedOn w:val="a0"/>
    <w:rsid w:val="00DC076C"/>
  </w:style>
  <w:style w:type="character" w:customStyle="1" w:styleId="tik-text">
    <w:name w:val="tik-text"/>
    <w:basedOn w:val="a0"/>
    <w:rsid w:val="00DC076C"/>
  </w:style>
  <w:style w:type="paragraph" w:styleId="a4">
    <w:name w:val="Normal (Web)"/>
    <w:basedOn w:val="a"/>
    <w:uiPriority w:val="99"/>
    <w:semiHidden/>
    <w:unhideWhenUsed/>
    <w:rsid w:val="00DC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07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212200">
      <w:bodyDiv w:val="1"/>
      <w:marLeft w:val="0"/>
      <w:marRight w:val="0"/>
      <w:marTop w:val="0"/>
      <w:marBottom w:val="0"/>
      <w:divBdr>
        <w:top w:val="none" w:sz="0" w:space="0" w:color="auto"/>
        <w:left w:val="none" w:sz="0" w:space="0" w:color="auto"/>
        <w:bottom w:val="none" w:sz="0" w:space="0" w:color="auto"/>
        <w:right w:val="none" w:sz="0" w:space="0" w:color="auto"/>
      </w:divBdr>
      <w:divsChild>
        <w:div w:id="265037176">
          <w:marLeft w:val="366"/>
          <w:marRight w:val="0"/>
          <w:marTop w:val="411"/>
          <w:marBottom w:val="0"/>
          <w:divBdr>
            <w:top w:val="none" w:sz="0" w:space="0" w:color="auto"/>
            <w:left w:val="none" w:sz="0" w:space="0" w:color="auto"/>
            <w:bottom w:val="none" w:sz="0" w:space="0" w:color="auto"/>
            <w:right w:val="none" w:sz="0" w:space="0" w:color="auto"/>
          </w:divBdr>
          <w:divsChild>
            <w:div w:id="2023318098">
              <w:marLeft w:val="0"/>
              <w:marRight w:val="0"/>
              <w:marTop w:val="0"/>
              <w:marBottom w:val="0"/>
              <w:divBdr>
                <w:top w:val="none" w:sz="0" w:space="0" w:color="auto"/>
                <w:left w:val="none" w:sz="0" w:space="0" w:color="auto"/>
                <w:bottom w:val="none" w:sz="0" w:space="0" w:color="auto"/>
                <w:right w:val="none" w:sz="0" w:space="0" w:color="auto"/>
              </w:divBdr>
              <w:divsChild>
                <w:div w:id="1619027562">
                  <w:marLeft w:val="0"/>
                  <w:marRight w:val="0"/>
                  <w:marTop w:val="0"/>
                  <w:marBottom w:val="0"/>
                  <w:divBdr>
                    <w:top w:val="none" w:sz="0" w:space="0" w:color="auto"/>
                    <w:left w:val="none" w:sz="0" w:space="0" w:color="auto"/>
                    <w:bottom w:val="none" w:sz="0" w:space="0" w:color="auto"/>
                    <w:right w:val="none" w:sz="0" w:space="0" w:color="auto"/>
                  </w:divBdr>
                </w:div>
                <w:div w:id="6218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4696">
          <w:marLeft w:val="366"/>
          <w:marRight w:val="0"/>
          <w:marTop w:val="0"/>
          <w:marBottom w:val="0"/>
          <w:divBdr>
            <w:top w:val="none" w:sz="0" w:space="0" w:color="auto"/>
            <w:left w:val="none" w:sz="0" w:space="0" w:color="auto"/>
            <w:bottom w:val="none" w:sz="0" w:space="0" w:color="auto"/>
            <w:right w:val="none" w:sz="0" w:space="0" w:color="auto"/>
          </w:divBdr>
          <w:divsChild>
            <w:div w:id="1780104074">
              <w:marLeft w:val="0"/>
              <w:marRight w:val="0"/>
              <w:marTop w:val="0"/>
              <w:marBottom w:val="0"/>
              <w:divBdr>
                <w:top w:val="none" w:sz="0" w:space="0" w:color="auto"/>
                <w:left w:val="none" w:sz="0" w:space="0" w:color="auto"/>
                <w:bottom w:val="none" w:sz="0" w:space="0" w:color="auto"/>
                <w:right w:val="none" w:sz="0" w:space="0" w:color="auto"/>
              </w:divBdr>
              <w:divsChild>
                <w:div w:id="1917548828">
                  <w:marLeft w:val="0"/>
                  <w:marRight w:val="0"/>
                  <w:marTop w:val="0"/>
                  <w:marBottom w:val="0"/>
                  <w:divBdr>
                    <w:top w:val="none" w:sz="0" w:space="0" w:color="auto"/>
                    <w:left w:val="none" w:sz="0" w:space="0" w:color="auto"/>
                    <w:bottom w:val="none" w:sz="0" w:space="0" w:color="auto"/>
                    <w:right w:val="none" w:sz="0" w:space="0" w:color="auto"/>
                  </w:divBdr>
                  <w:divsChild>
                    <w:div w:id="1843469436">
                      <w:marLeft w:val="0"/>
                      <w:marRight w:val="0"/>
                      <w:marTop w:val="0"/>
                      <w:marBottom w:val="114"/>
                      <w:divBdr>
                        <w:top w:val="none" w:sz="0" w:space="0" w:color="auto"/>
                        <w:left w:val="none" w:sz="0" w:space="0" w:color="auto"/>
                        <w:bottom w:val="none" w:sz="0" w:space="0" w:color="auto"/>
                        <w:right w:val="none" w:sz="0" w:space="0" w:color="auto"/>
                      </w:divBdr>
                    </w:div>
                    <w:div w:id="1118530019">
                      <w:marLeft w:val="0"/>
                      <w:marRight w:val="0"/>
                      <w:marTop w:val="0"/>
                      <w:marBottom w:val="0"/>
                      <w:divBdr>
                        <w:top w:val="none" w:sz="0" w:space="0" w:color="auto"/>
                        <w:left w:val="none" w:sz="0" w:space="0" w:color="auto"/>
                        <w:bottom w:val="none" w:sz="0" w:space="0" w:color="auto"/>
                        <w:right w:val="none" w:sz="0" w:space="0" w:color="auto"/>
                      </w:divBdr>
                    </w:div>
                    <w:div w:id="1452359334">
                      <w:marLeft w:val="0"/>
                      <w:marRight w:val="0"/>
                      <w:marTop w:val="114"/>
                      <w:marBottom w:val="114"/>
                      <w:divBdr>
                        <w:top w:val="none" w:sz="0" w:space="0" w:color="auto"/>
                        <w:left w:val="none" w:sz="0" w:space="0" w:color="auto"/>
                        <w:bottom w:val="none" w:sz="0" w:space="0" w:color="auto"/>
                        <w:right w:val="none" w:sz="0" w:space="0" w:color="auto"/>
                      </w:divBdr>
                    </w:div>
                  </w:divsChild>
                </w:div>
                <w:div w:id="295720612">
                  <w:marLeft w:val="0"/>
                  <w:marRight w:val="0"/>
                  <w:marTop w:val="0"/>
                  <w:marBottom w:val="0"/>
                  <w:divBdr>
                    <w:top w:val="none" w:sz="0" w:space="0" w:color="auto"/>
                    <w:left w:val="none" w:sz="0" w:space="0" w:color="auto"/>
                    <w:bottom w:val="none" w:sz="0" w:space="0" w:color="auto"/>
                    <w:right w:val="none" w:sz="0" w:space="0" w:color="auto"/>
                  </w:divBdr>
                  <w:divsChild>
                    <w:div w:id="11655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2/10/10/meduslug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2644</Words>
  <Characters>15074</Characters>
  <Application>Microsoft Office Word</Application>
  <DocSecurity>0</DocSecurity>
  <Lines>125</Lines>
  <Paragraphs>35</Paragraphs>
  <ScaleCrop>false</ScaleCrop>
  <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Регистратура</dc:creator>
  <cp:lastModifiedBy>Регистратура</cp:lastModifiedBy>
  <cp:revision>2</cp:revision>
  <dcterms:created xsi:type="dcterms:W3CDTF">2015-10-13T06:39:00Z</dcterms:created>
  <dcterms:modified xsi:type="dcterms:W3CDTF">2015-10-13T06:42:00Z</dcterms:modified>
</cp:coreProperties>
</file>